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3115D0" w:rsidRDefault="004D4DF0" w:rsidP="00F053A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AD279F" w:rsidRDefault="00D2736A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AD279F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AD279F" w:rsidRDefault="00AD279F" w:rsidP="00F053AF">
      <w:pPr>
        <w:spacing w:after="0" w:line="240" w:lineRule="auto"/>
        <w:rPr>
          <w:rFonts w:ascii="Tahoma" w:hAnsi="Tahoma" w:cs="Tahoma"/>
          <w:b/>
          <w:sz w:val="24"/>
          <w:szCs w:val="24"/>
          <w:lang w:val="pl-PL"/>
        </w:rPr>
      </w:pPr>
    </w:p>
    <w:p w:rsidR="003A3392" w:rsidRDefault="003A3392" w:rsidP="00F053AF">
      <w:pPr>
        <w:spacing w:after="0" w:line="240" w:lineRule="auto"/>
        <w:rPr>
          <w:rFonts w:ascii="Tahoma" w:hAnsi="Tahoma" w:cs="Tahoma"/>
          <w:b/>
          <w:sz w:val="24"/>
          <w:szCs w:val="24"/>
          <w:lang w:val="pl-PL"/>
        </w:rPr>
      </w:pPr>
    </w:p>
    <w:p w:rsidR="003A3392" w:rsidRDefault="003A3392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F053AF" w:rsidRDefault="00F053AF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F053AF">
        <w:rPr>
          <w:rFonts w:ascii="Tahoma" w:hAnsi="Tahoma" w:cs="Tahoma"/>
          <w:b/>
          <w:sz w:val="28"/>
          <w:szCs w:val="28"/>
          <w:lang w:val="sr-Latn-ME"/>
        </w:rPr>
        <w:t>Saopštenje za javnost</w:t>
      </w:r>
    </w:p>
    <w:p w:rsidR="003A3392" w:rsidRDefault="003A3392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3A3392" w:rsidRPr="00F053AF" w:rsidRDefault="003A3392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F053AF" w:rsidRPr="003A3392" w:rsidRDefault="007639D4" w:rsidP="00F053AF">
      <w:pPr>
        <w:spacing w:after="0" w:line="240" w:lineRule="auto"/>
        <w:rPr>
          <w:rFonts w:ascii="Tahoma" w:hAnsi="Tahoma" w:cs="Tahoma"/>
          <w:b/>
          <w:i/>
          <w:sz w:val="24"/>
          <w:szCs w:val="24"/>
          <w:lang w:val="sr-Latn-ME"/>
        </w:rPr>
      </w:pPr>
      <w:r>
        <w:rPr>
          <w:rFonts w:ascii="Tahoma" w:hAnsi="Tahoma" w:cs="Tahoma"/>
          <w:b/>
          <w:i/>
          <w:sz w:val="24"/>
          <w:szCs w:val="24"/>
          <w:lang w:val="sr-Latn-ME"/>
        </w:rPr>
        <w:t>Radni sastanak „Primjena Zakona o slobodnom pristupu informacijama“</w:t>
      </w:r>
    </w:p>
    <w:p w:rsidR="008C246F" w:rsidRDefault="008C246F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3A3392" w:rsidRDefault="003A3392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EC6D2B" w:rsidRDefault="00F053AF" w:rsidP="007639D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</w:r>
      <w:r w:rsidR="007639D4">
        <w:rPr>
          <w:rFonts w:ascii="Tahoma" w:hAnsi="Tahoma" w:cs="Tahoma"/>
          <w:sz w:val="24"/>
          <w:szCs w:val="24"/>
          <w:lang w:val="sr-Latn-ME"/>
        </w:rPr>
        <w:t xml:space="preserve">Na inicijativu i u organizaciji </w:t>
      </w:r>
      <w:r w:rsidR="00025703">
        <w:rPr>
          <w:rFonts w:ascii="Tahoma" w:hAnsi="Tahoma" w:cs="Tahoma"/>
          <w:sz w:val="24"/>
          <w:szCs w:val="24"/>
          <w:lang w:val="sr-Latn-ME"/>
        </w:rPr>
        <w:t>Agencije za zaštitu ličnih podataka i slobodan pristup informacijama</w:t>
      </w:r>
      <w:r w:rsidR="007639D4">
        <w:rPr>
          <w:rFonts w:ascii="Tahoma" w:hAnsi="Tahoma" w:cs="Tahoma"/>
          <w:sz w:val="24"/>
          <w:szCs w:val="24"/>
          <w:lang w:val="sr-Latn-ME"/>
        </w:rPr>
        <w:t xml:space="preserve"> danas je održan Radni sastanak na temu </w:t>
      </w:r>
      <w:r w:rsidR="007639D4" w:rsidRPr="007639D4">
        <w:rPr>
          <w:rFonts w:ascii="Tahoma" w:hAnsi="Tahoma" w:cs="Tahoma"/>
          <w:sz w:val="24"/>
          <w:szCs w:val="24"/>
          <w:lang w:val="sr-Latn-ME"/>
        </w:rPr>
        <w:t>„Primjena Zakona o slobodnom pristupu informacijama“</w:t>
      </w:r>
      <w:r w:rsidR="007639D4"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AA308E" w:rsidRPr="00AA308E" w:rsidRDefault="007639D4" w:rsidP="00AA308E">
      <w:pPr>
        <w:spacing w:after="0" w:line="240" w:lineRule="auto"/>
        <w:ind w:firstLine="720"/>
        <w:jc w:val="both"/>
        <w:rPr>
          <w:rFonts w:ascii="Tahoma" w:eastAsia="Calibri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Sastanku su prisustvovali </w:t>
      </w:r>
      <w:r w:rsidR="00F053AF">
        <w:rPr>
          <w:rFonts w:ascii="Tahoma" w:hAnsi="Tahoma" w:cs="Tahoma"/>
          <w:sz w:val="24"/>
          <w:szCs w:val="24"/>
          <w:lang w:val="sr-Latn-ME"/>
        </w:rPr>
        <w:t xml:space="preserve">predsjednik Savjeta Agencije </w:t>
      </w:r>
      <w:r w:rsidR="007513AE">
        <w:rPr>
          <w:rFonts w:ascii="Tahoma" w:hAnsi="Tahoma" w:cs="Tahoma"/>
          <w:sz w:val="24"/>
          <w:szCs w:val="24"/>
          <w:lang w:val="sr-Latn-ME"/>
        </w:rPr>
        <w:t>Željko Rutović</w:t>
      </w:r>
      <w:r w:rsidR="006F7052">
        <w:rPr>
          <w:rFonts w:ascii="Tahoma" w:hAnsi="Tahoma" w:cs="Tahoma"/>
          <w:sz w:val="24"/>
          <w:szCs w:val="24"/>
          <w:lang w:val="sr-Latn-ME"/>
        </w:rPr>
        <w:t>, član</w:t>
      </w:r>
      <w:r>
        <w:rPr>
          <w:rFonts w:ascii="Tahoma" w:hAnsi="Tahoma" w:cs="Tahoma"/>
          <w:sz w:val="24"/>
          <w:szCs w:val="24"/>
          <w:lang w:val="sr-Latn-ME"/>
        </w:rPr>
        <w:t>ovi</w:t>
      </w:r>
      <w:r w:rsidR="00F053AF">
        <w:rPr>
          <w:rFonts w:ascii="Tahoma" w:hAnsi="Tahoma" w:cs="Tahoma"/>
          <w:sz w:val="24"/>
          <w:szCs w:val="24"/>
          <w:lang w:val="sr-Latn-ME"/>
        </w:rPr>
        <w:t xml:space="preserve"> Savjeta </w:t>
      </w:r>
      <w:r w:rsidR="00025703">
        <w:rPr>
          <w:rFonts w:ascii="Tahoma" w:hAnsi="Tahoma" w:cs="Tahoma"/>
          <w:sz w:val="24"/>
          <w:szCs w:val="24"/>
          <w:lang w:val="sr-Latn-ME"/>
        </w:rPr>
        <w:t>Agencije Muhamed Gjokaj</w:t>
      </w:r>
      <w:r>
        <w:rPr>
          <w:rFonts w:ascii="Tahoma" w:hAnsi="Tahoma" w:cs="Tahoma"/>
          <w:sz w:val="24"/>
          <w:szCs w:val="24"/>
          <w:lang w:val="sr-Latn-ME"/>
        </w:rPr>
        <w:t xml:space="preserve"> i Zoran Vujčić</w:t>
      </w:r>
      <w:r w:rsidR="00F053AF">
        <w:rPr>
          <w:rFonts w:ascii="Tahoma" w:hAnsi="Tahoma" w:cs="Tahoma"/>
          <w:sz w:val="24"/>
          <w:szCs w:val="24"/>
          <w:lang w:val="sr-Latn-ME"/>
        </w:rPr>
        <w:t xml:space="preserve">, direktor Agencije </w:t>
      </w:r>
      <w:r w:rsidR="00025703">
        <w:rPr>
          <w:rFonts w:ascii="Tahoma" w:hAnsi="Tahoma" w:cs="Tahoma"/>
          <w:sz w:val="24"/>
          <w:szCs w:val="24"/>
          <w:lang w:val="sr-Latn-ME"/>
        </w:rPr>
        <w:t>Ivan Medojević</w:t>
      </w:r>
      <w:r>
        <w:rPr>
          <w:rFonts w:ascii="Tahoma" w:hAnsi="Tahoma" w:cs="Tahoma"/>
          <w:sz w:val="24"/>
          <w:szCs w:val="24"/>
          <w:lang w:val="sr-Latn-ME"/>
        </w:rPr>
        <w:t>, pomoćnik direktora Sabahudin Delić, Rukovoditeljka Odsjeka za slobodan pristup informacijama Biljana Božić, VD</w:t>
      </w:r>
      <w:r w:rsidRPr="005E48BA">
        <w:rPr>
          <w:rFonts w:ascii="Tahoma" w:hAnsi="Tahoma" w:cs="Tahoma"/>
          <w:sz w:val="24"/>
          <w:szCs w:val="24"/>
          <w:lang w:val="sr-Latn-ME"/>
        </w:rPr>
        <w:t xml:space="preserve"> predsjednica Vrhovnog suda Crne Gore</w:t>
      </w:r>
      <w:r w:rsidRPr="005E48BA">
        <w:rPr>
          <w:rFonts w:ascii="Tahoma" w:eastAsia="Calibri" w:hAnsi="Tahoma" w:cs="Tahoma"/>
          <w:sz w:val="24"/>
          <w:szCs w:val="24"/>
          <w:lang w:val="sr-Latn-ME"/>
        </w:rPr>
        <w:t xml:space="preserve"> Dr Vesna Vučković</w:t>
      </w:r>
      <w:r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AA308E">
        <w:rPr>
          <w:rFonts w:ascii="Tahoma" w:hAnsi="Tahoma" w:cs="Tahoma"/>
          <w:sz w:val="24"/>
          <w:szCs w:val="24"/>
          <w:lang w:val="sr-Latn-ME"/>
        </w:rPr>
        <w:t>predstavnik</w:t>
      </w:r>
      <w:r w:rsidRPr="005E48BA">
        <w:rPr>
          <w:rFonts w:ascii="Tahoma" w:hAnsi="Tahoma" w:cs="Tahoma"/>
          <w:sz w:val="24"/>
          <w:szCs w:val="24"/>
          <w:lang w:val="sr-Latn-ME"/>
        </w:rPr>
        <w:t xml:space="preserve"> Upravnog suda Crne Gore</w:t>
      </w:r>
      <w:r w:rsidR="00AA308E">
        <w:rPr>
          <w:rFonts w:ascii="Tahoma" w:eastAsia="Calibri" w:hAnsi="Tahoma" w:cs="Tahoma"/>
          <w:sz w:val="24"/>
          <w:szCs w:val="24"/>
          <w:lang w:val="sr-Latn-ME"/>
        </w:rPr>
        <w:t xml:space="preserve"> </w:t>
      </w:r>
      <w:r w:rsidR="00F50433">
        <w:rPr>
          <w:rFonts w:ascii="Tahoma" w:eastAsia="Calibri" w:hAnsi="Tahoma" w:cs="Tahoma"/>
          <w:sz w:val="24"/>
          <w:szCs w:val="24"/>
          <w:lang w:val="sr-Latn-ME"/>
        </w:rPr>
        <w:t xml:space="preserve">sudija </w:t>
      </w:r>
      <w:r w:rsidR="00AA308E">
        <w:rPr>
          <w:rFonts w:ascii="Tahoma" w:eastAsia="Calibri" w:hAnsi="Tahoma" w:cs="Tahoma"/>
          <w:sz w:val="24"/>
          <w:szCs w:val="24"/>
          <w:lang w:val="sr-Latn-ME"/>
        </w:rPr>
        <w:t>Veljko Vujović</w:t>
      </w:r>
      <w:r>
        <w:rPr>
          <w:rFonts w:ascii="Tahoma" w:eastAsia="Calibri" w:hAnsi="Tahoma" w:cs="Tahoma"/>
          <w:sz w:val="24"/>
          <w:szCs w:val="24"/>
          <w:lang w:val="sr-Latn-ME"/>
        </w:rPr>
        <w:t xml:space="preserve">, </w:t>
      </w:r>
      <w:r w:rsidR="00F50433">
        <w:rPr>
          <w:rFonts w:ascii="Tahoma" w:eastAsia="Calibri" w:hAnsi="Tahoma" w:cs="Tahoma"/>
          <w:sz w:val="24"/>
          <w:szCs w:val="24"/>
          <w:lang w:val="sr-Latn-ME"/>
        </w:rPr>
        <w:t xml:space="preserve">Generalni </w:t>
      </w:r>
      <w:bookmarkStart w:id="0" w:name="_GoBack"/>
      <w:r w:rsidR="00F50433">
        <w:rPr>
          <w:rFonts w:ascii="Tahoma" w:eastAsia="Calibri" w:hAnsi="Tahoma" w:cs="Tahoma"/>
          <w:sz w:val="24"/>
          <w:szCs w:val="24"/>
          <w:lang w:val="sr-Latn-ME"/>
        </w:rPr>
        <w:t xml:space="preserve">direktor Direktorata za pravosuđe </w:t>
      </w:r>
      <w:r w:rsidR="00AA308E">
        <w:rPr>
          <w:rFonts w:ascii="Tahoma" w:hAnsi="Tahoma" w:cs="Tahoma"/>
          <w:sz w:val="24"/>
          <w:szCs w:val="24"/>
          <w:lang w:val="sr-Latn-ME"/>
        </w:rPr>
        <w:t>Ministarstva pravde Momir Jauković</w:t>
      </w:r>
      <w:r>
        <w:rPr>
          <w:rFonts w:ascii="Tahoma" w:eastAsia="Calibri" w:hAnsi="Tahoma" w:cs="Tahoma"/>
          <w:sz w:val="24"/>
          <w:szCs w:val="24"/>
          <w:lang w:val="sr-Latn-ME"/>
        </w:rPr>
        <w:t xml:space="preserve">, </w:t>
      </w:r>
      <w:r w:rsidR="00AA308E">
        <w:rPr>
          <w:rFonts w:ascii="Tahoma" w:hAnsi="Tahoma" w:cs="Tahoma"/>
          <w:sz w:val="24"/>
          <w:szCs w:val="24"/>
          <w:lang w:val="sr-Latn-ME"/>
        </w:rPr>
        <w:t xml:space="preserve">predstavnica </w:t>
      </w:r>
      <w:bookmarkEnd w:id="0"/>
      <w:r w:rsidR="00AA308E">
        <w:rPr>
          <w:rFonts w:ascii="Tahoma" w:hAnsi="Tahoma" w:cs="Tahoma"/>
          <w:sz w:val="24"/>
          <w:szCs w:val="24"/>
          <w:lang w:val="sr-Latn-ME"/>
        </w:rPr>
        <w:t>kancelarije Z</w:t>
      </w:r>
      <w:r w:rsidRPr="005E48BA">
        <w:rPr>
          <w:rFonts w:ascii="Tahoma" w:hAnsi="Tahoma" w:cs="Tahoma"/>
          <w:sz w:val="24"/>
          <w:szCs w:val="24"/>
          <w:lang w:val="sr-Latn-ME"/>
        </w:rPr>
        <w:t>aštitnika</w:t>
      </w:r>
      <w:r>
        <w:rPr>
          <w:rFonts w:ascii="Tahoma" w:hAnsi="Tahoma" w:cs="Tahoma"/>
          <w:sz w:val="24"/>
          <w:szCs w:val="24"/>
          <w:lang w:val="sr-Latn-ME"/>
        </w:rPr>
        <w:t xml:space="preserve"> ljudskih prava </w:t>
      </w:r>
      <w:r w:rsidRPr="00AA308E">
        <w:rPr>
          <w:rFonts w:ascii="Tahoma" w:hAnsi="Tahoma" w:cs="Tahoma"/>
          <w:sz w:val="24"/>
          <w:szCs w:val="24"/>
          <w:lang w:val="sr-Latn-ME"/>
        </w:rPr>
        <w:t>i sloboda</w:t>
      </w:r>
      <w:r w:rsidR="00F50433">
        <w:rPr>
          <w:rFonts w:ascii="Tahoma" w:hAnsi="Tahoma" w:cs="Tahoma"/>
          <w:sz w:val="24"/>
          <w:szCs w:val="24"/>
          <w:lang w:val="sr-Latn-ME"/>
        </w:rPr>
        <w:t xml:space="preserve"> Mirjana</w:t>
      </w:r>
      <w:r w:rsidR="00AA308E" w:rsidRPr="00AA308E">
        <w:rPr>
          <w:rFonts w:ascii="Tahoma" w:hAnsi="Tahoma" w:cs="Tahoma"/>
          <w:sz w:val="24"/>
          <w:szCs w:val="24"/>
          <w:lang w:val="sr-Latn-ME"/>
        </w:rPr>
        <w:t xml:space="preserve"> Perišić</w:t>
      </w:r>
      <w:r w:rsidRPr="00AA308E">
        <w:rPr>
          <w:rFonts w:ascii="Tahoma" w:eastAsia="Calibri" w:hAnsi="Tahoma" w:cs="Tahoma"/>
          <w:sz w:val="24"/>
          <w:szCs w:val="24"/>
          <w:lang w:val="sr-Latn-ME"/>
        </w:rPr>
        <w:t xml:space="preserve">, </w:t>
      </w:r>
      <w:r w:rsidR="00F50433">
        <w:rPr>
          <w:rFonts w:ascii="Tahoma" w:eastAsia="Calibri" w:hAnsi="Tahoma" w:cs="Tahoma"/>
          <w:sz w:val="24"/>
          <w:szCs w:val="24"/>
          <w:lang w:val="sr-Latn-ME"/>
        </w:rPr>
        <w:t xml:space="preserve">predstavnica kancelarijhe </w:t>
      </w:r>
      <w:r w:rsidR="00F50433">
        <w:rPr>
          <w:rFonts w:ascii="Tahoma" w:hAnsi="Tahoma" w:cs="Tahoma"/>
          <w:sz w:val="24"/>
          <w:szCs w:val="24"/>
          <w:lang w:val="sr-Latn-ME"/>
        </w:rPr>
        <w:t>Zaštitnika</w:t>
      </w:r>
      <w:r w:rsidRPr="00AA308E">
        <w:rPr>
          <w:rFonts w:ascii="Tahoma" w:hAnsi="Tahoma" w:cs="Tahoma"/>
          <w:sz w:val="24"/>
          <w:szCs w:val="24"/>
          <w:lang w:val="sr-Latn-ME"/>
        </w:rPr>
        <w:t xml:space="preserve"> imovinsko pravnih interesa Crne Gore </w:t>
      </w:r>
      <w:r w:rsidR="00F50433">
        <w:rPr>
          <w:rFonts w:ascii="Tahoma" w:hAnsi="Tahoma" w:cs="Tahoma"/>
          <w:sz w:val="24"/>
          <w:szCs w:val="24"/>
          <w:lang w:val="sr-Latn-ME"/>
        </w:rPr>
        <w:t>Radomirka Raičević</w:t>
      </w:r>
      <w:r w:rsidRPr="00AA308E">
        <w:rPr>
          <w:rFonts w:ascii="Tahoma" w:eastAsia="Calibri" w:hAnsi="Tahoma" w:cs="Tahoma"/>
          <w:sz w:val="24"/>
          <w:szCs w:val="24"/>
          <w:lang w:val="sr-Latn-ME"/>
        </w:rPr>
        <w:t xml:space="preserve">, </w:t>
      </w:r>
      <w:r w:rsidRPr="00AA308E">
        <w:rPr>
          <w:rFonts w:ascii="Tahoma" w:hAnsi="Tahoma" w:cs="Tahoma"/>
          <w:sz w:val="24"/>
          <w:szCs w:val="24"/>
          <w:lang w:val="sr-Latn-ME"/>
        </w:rPr>
        <w:t xml:space="preserve">Predsjednik Advokatske komore Crne Gore </w:t>
      </w:r>
      <w:r w:rsidRPr="00AA308E">
        <w:rPr>
          <w:rFonts w:ascii="Tahoma" w:eastAsia="Calibri" w:hAnsi="Tahoma" w:cs="Tahoma"/>
          <w:sz w:val="24"/>
          <w:szCs w:val="24"/>
          <w:lang w:val="sr-Latn-ME"/>
        </w:rPr>
        <w:t>Zdravko Begović</w:t>
      </w:r>
      <w:r w:rsidR="00F50433">
        <w:rPr>
          <w:rFonts w:ascii="Tahoma" w:eastAsia="Calibri" w:hAnsi="Tahoma" w:cs="Tahoma"/>
          <w:sz w:val="24"/>
          <w:szCs w:val="24"/>
          <w:lang w:val="sr-Latn-ME"/>
        </w:rPr>
        <w:t xml:space="preserve">, te zaposleni u Odsjeku za </w:t>
      </w:r>
      <w:r w:rsidR="00F50433">
        <w:rPr>
          <w:rFonts w:ascii="Tahoma" w:hAnsi="Tahoma" w:cs="Tahoma"/>
          <w:sz w:val="24"/>
          <w:szCs w:val="24"/>
          <w:lang w:val="sr-Latn-ME"/>
        </w:rPr>
        <w:t>slobodan pristup informacijama.</w:t>
      </w:r>
    </w:p>
    <w:p w:rsidR="00AA308E" w:rsidRPr="00AA308E" w:rsidRDefault="00AA308E" w:rsidP="00AA308E">
      <w:pPr>
        <w:spacing w:after="0" w:line="240" w:lineRule="auto"/>
        <w:ind w:firstLine="720"/>
        <w:jc w:val="both"/>
        <w:rPr>
          <w:rFonts w:ascii="Tahoma" w:hAnsi="Tahoma" w:cs="Tahoma"/>
          <w:noProof/>
          <w:sz w:val="24"/>
          <w:szCs w:val="24"/>
          <w:lang w:val="sr-Latn-BA"/>
        </w:rPr>
      </w:pPr>
      <w:r w:rsidRPr="00AA308E">
        <w:rPr>
          <w:rFonts w:ascii="Tahoma" w:hAnsi="Tahoma" w:cs="Tahoma"/>
          <w:noProof/>
          <w:sz w:val="24"/>
          <w:szCs w:val="24"/>
          <w:lang w:val="sr-Latn-BA"/>
        </w:rPr>
        <w:t>R</w:t>
      </w:r>
      <w:r w:rsidR="001E69A0" w:rsidRPr="00AA308E">
        <w:rPr>
          <w:rFonts w:ascii="Tahoma" w:hAnsi="Tahoma" w:cs="Tahoma"/>
          <w:noProof/>
          <w:sz w:val="24"/>
          <w:szCs w:val="24"/>
          <w:lang w:val="sr-Latn-BA"/>
        </w:rPr>
        <w:t>ad</w:t>
      </w:r>
      <w:r w:rsidRPr="00AA308E">
        <w:rPr>
          <w:rFonts w:ascii="Tahoma" w:hAnsi="Tahoma" w:cs="Tahoma"/>
          <w:noProof/>
          <w:sz w:val="24"/>
          <w:szCs w:val="24"/>
          <w:lang w:val="sr-Latn-BA"/>
        </w:rPr>
        <w:t>ni sastanak je organizovan u cilju davanja doprinosa z</w:t>
      </w:r>
      <w:r w:rsidR="001E69A0" w:rsidRPr="00AA308E">
        <w:rPr>
          <w:rFonts w:ascii="Tahoma" w:hAnsi="Tahoma" w:cs="Tahoma"/>
          <w:noProof/>
          <w:sz w:val="24"/>
          <w:szCs w:val="24"/>
          <w:lang w:val="sr-Latn-BA"/>
        </w:rPr>
        <w:t>a pronalaženja održivih rješenja u postupcima koji se odnose na primjenu Zakona o slobodnom pristupu informacijama.</w:t>
      </w:r>
    </w:p>
    <w:p w:rsidR="001B7292" w:rsidRDefault="00563CD5" w:rsidP="00EC6D2B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AA308E">
        <w:rPr>
          <w:rFonts w:ascii="Tahoma" w:hAnsi="Tahoma" w:cs="Tahoma"/>
          <w:sz w:val="24"/>
          <w:szCs w:val="24"/>
          <w:lang w:val="bs-Latn-BA"/>
        </w:rPr>
        <w:tab/>
      </w:r>
      <w:r w:rsidR="00EC6D2B" w:rsidRPr="00AA308E">
        <w:rPr>
          <w:rFonts w:ascii="Tahoma" w:hAnsi="Tahoma" w:cs="Tahoma"/>
          <w:sz w:val="24"/>
          <w:szCs w:val="24"/>
          <w:lang w:val="bs-Latn-BA"/>
        </w:rPr>
        <w:t>U</w:t>
      </w:r>
      <w:r w:rsidR="00EC6D2B" w:rsidRPr="00AA308E">
        <w:rPr>
          <w:rFonts w:ascii="Tahoma" w:hAnsi="Tahoma" w:cs="Tahoma"/>
          <w:sz w:val="24"/>
          <w:szCs w:val="24"/>
          <w:lang w:val="sr-Latn-ME"/>
        </w:rPr>
        <w:t xml:space="preserve"> postupku analize slučaja i iskustva primjene Zakona, proteklih godina </w:t>
      </w:r>
      <w:r w:rsidR="00EC6D2B">
        <w:rPr>
          <w:rFonts w:ascii="Tahoma" w:hAnsi="Tahoma" w:cs="Tahoma"/>
          <w:sz w:val="24"/>
          <w:szCs w:val="24"/>
          <w:lang w:val="sr-Latn-ME"/>
        </w:rPr>
        <w:t xml:space="preserve">zabilježen veliki broj 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>zahtjeva za pristup informacijama</w:t>
      </w:r>
      <w:r w:rsidR="00EC6D2B">
        <w:rPr>
          <w:rFonts w:ascii="Tahoma" w:hAnsi="Tahoma" w:cs="Tahoma"/>
          <w:sz w:val="24"/>
          <w:szCs w:val="24"/>
          <w:lang w:val="sr-Latn-ME"/>
        </w:rPr>
        <w:t xml:space="preserve"> kod prvostepenih organa, 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 xml:space="preserve">veliki broj pokrenutih </w:t>
      </w:r>
      <w:r w:rsidR="00EC6D2B">
        <w:rPr>
          <w:rFonts w:ascii="Tahoma" w:hAnsi="Tahoma" w:cs="Tahoma"/>
          <w:sz w:val="24"/>
          <w:szCs w:val="24"/>
          <w:lang w:val="sr-Latn-ME"/>
        </w:rPr>
        <w:t xml:space="preserve">žalbenih 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 xml:space="preserve">postupaka pred Agencijom, </w:t>
      </w:r>
      <w:r w:rsidR="00EC6D2B">
        <w:rPr>
          <w:rFonts w:ascii="Tahoma" w:hAnsi="Tahoma" w:cs="Tahoma"/>
          <w:sz w:val="24"/>
          <w:szCs w:val="24"/>
          <w:lang w:val="sr-Latn-ME"/>
        </w:rPr>
        <w:t xml:space="preserve">kao i pokrenutih sudskih sporova, 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 xml:space="preserve">što dovodi do </w:t>
      </w:r>
      <w:r w:rsidR="00EC6D2B">
        <w:rPr>
          <w:rFonts w:ascii="Tahoma" w:hAnsi="Tahoma" w:cs="Tahoma"/>
          <w:sz w:val="24"/>
          <w:szCs w:val="24"/>
          <w:lang w:val="sr-Latn-ME"/>
        </w:rPr>
        <w:t xml:space="preserve">javne 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>dileme da</w:t>
      </w:r>
      <w:r w:rsidR="00EC6D2B">
        <w:rPr>
          <w:rFonts w:ascii="Tahoma" w:hAnsi="Tahoma" w:cs="Tahoma"/>
          <w:sz w:val="24"/>
          <w:szCs w:val="24"/>
          <w:lang w:val="sr-Latn-ME"/>
        </w:rPr>
        <w:t xml:space="preserve"> li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C6D2B">
        <w:rPr>
          <w:rFonts w:ascii="Tahoma" w:hAnsi="Tahoma" w:cs="Tahoma"/>
          <w:sz w:val="24"/>
          <w:szCs w:val="24"/>
          <w:lang w:val="sr-Latn-ME"/>
        </w:rPr>
        <w:t>ovi zahtjevi kao svoj cilj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 xml:space="preserve"> ima</w:t>
      </w:r>
      <w:r w:rsidR="00EC6D2B">
        <w:rPr>
          <w:rFonts w:ascii="Tahoma" w:hAnsi="Tahoma" w:cs="Tahoma"/>
          <w:sz w:val="24"/>
          <w:szCs w:val="24"/>
          <w:lang w:val="sr-Latn-ME"/>
        </w:rPr>
        <w:t>ju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 xml:space="preserve"> ostvarivanje prava na pristup informacijama od javnog značaja ili se k</w:t>
      </w:r>
      <w:r w:rsidR="00EC6D2B">
        <w:rPr>
          <w:rFonts w:ascii="Tahoma" w:hAnsi="Tahoma" w:cs="Tahoma"/>
          <w:sz w:val="24"/>
          <w:szCs w:val="24"/>
          <w:lang w:val="sr-Latn-ME"/>
        </w:rPr>
        <w:t>oriste kao pravni mehanizam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C6D2B">
        <w:rPr>
          <w:rFonts w:ascii="Tahoma" w:hAnsi="Tahoma" w:cs="Tahoma"/>
          <w:sz w:val="24"/>
          <w:szCs w:val="24"/>
          <w:lang w:val="sr-Latn-ME"/>
        </w:rPr>
        <w:t xml:space="preserve">za ostvarivanje </w:t>
      </w:r>
      <w:r w:rsidR="00EC6D2B" w:rsidRPr="004729B7">
        <w:rPr>
          <w:rFonts w:ascii="Tahoma" w:hAnsi="Tahoma" w:cs="Tahoma"/>
          <w:sz w:val="24"/>
          <w:szCs w:val="24"/>
          <w:lang w:val="sr-Latn-ME"/>
        </w:rPr>
        <w:t>materijaln</w:t>
      </w:r>
      <w:r w:rsidR="00EC6D2B">
        <w:rPr>
          <w:rFonts w:ascii="Tahoma" w:hAnsi="Tahoma" w:cs="Tahoma"/>
          <w:sz w:val="24"/>
          <w:szCs w:val="24"/>
          <w:lang w:val="sr-Latn-ME"/>
        </w:rPr>
        <w:t>e koristi iz državnog budžeta.</w:t>
      </w:r>
    </w:p>
    <w:p w:rsidR="00EC6D2B" w:rsidRDefault="00EC6D2B" w:rsidP="00EC6D2B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  <w:t xml:space="preserve">Učesnici Radnog sastanka su, u konstruktivnom i otvorenom dijalogu, konstatovali da </w:t>
      </w:r>
      <w:r w:rsidR="000E062F">
        <w:rPr>
          <w:rFonts w:ascii="Tahoma" w:hAnsi="Tahoma" w:cs="Tahoma"/>
          <w:sz w:val="24"/>
          <w:szCs w:val="24"/>
          <w:lang w:val="sr-Latn-ME"/>
        </w:rPr>
        <w:t xml:space="preserve">se mora naći rješenje za uočenu </w:t>
      </w:r>
      <w:r w:rsidRPr="00A26406">
        <w:rPr>
          <w:rFonts w:ascii="Tahoma" w:hAnsi="Tahoma" w:cs="Tahoma"/>
          <w:sz w:val="24"/>
          <w:szCs w:val="24"/>
          <w:lang w:val="sr-Latn-ME"/>
        </w:rPr>
        <w:t xml:space="preserve">praksu zloupotrebe korišćenja prava na slobodan pristup informacijama fizičkih lica i nevladinog sektora koji angažovanjem advokata, a bez želje da dobiju traženu informaciju, ostvaruju značajne troškove pred Upravnim </w:t>
      </w:r>
      <w:r>
        <w:rPr>
          <w:rFonts w:ascii="Tahoma" w:hAnsi="Tahoma" w:cs="Tahoma"/>
          <w:sz w:val="24"/>
          <w:szCs w:val="24"/>
          <w:lang w:val="sr-Latn-ME"/>
        </w:rPr>
        <w:t xml:space="preserve">i Vrhovnim </w:t>
      </w:r>
      <w:r w:rsidR="000E062F">
        <w:rPr>
          <w:rFonts w:ascii="Tahoma" w:hAnsi="Tahoma" w:cs="Tahoma"/>
          <w:sz w:val="24"/>
          <w:szCs w:val="24"/>
          <w:lang w:val="sr-Latn-ME"/>
        </w:rPr>
        <w:t>sudom Crne Gore.</w:t>
      </w:r>
    </w:p>
    <w:p w:rsidR="000E062F" w:rsidRDefault="00F50433" w:rsidP="00EC6D2B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  <w:t>N</w:t>
      </w:r>
      <w:r w:rsidR="000E062F">
        <w:rPr>
          <w:rFonts w:ascii="Tahoma" w:hAnsi="Tahoma" w:cs="Tahoma"/>
          <w:sz w:val="24"/>
          <w:szCs w:val="24"/>
          <w:lang w:val="sr-Latn-ME"/>
        </w:rPr>
        <w:t>a Radnom sastanku su donijeti zaključci, u formi radnog teksta, sa kojima će javnost biti upoznata</w:t>
      </w:r>
      <w:r w:rsidR="00AA308E">
        <w:rPr>
          <w:rFonts w:ascii="Tahoma" w:hAnsi="Tahoma" w:cs="Tahoma"/>
          <w:sz w:val="24"/>
          <w:szCs w:val="24"/>
          <w:lang w:val="sr-Latn-ME"/>
        </w:rPr>
        <w:t xml:space="preserve"> poslije konačnog profilisanja.</w:t>
      </w:r>
    </w:p>
    <w:p w:rsidR="004136D9" w:rsidRPr="001B7292" w:rsidRDefault="004136D9" w:rsidP="00B30C5B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sr-Latn-ME"/>
        </w:rPr>
      </w:pPr>
    </w:p>
    <w:sectPr w:rsidR="004136D9" w:rsidRPr="001B7292" w:rsidSect="003115D0">
      <w:footerReference w:type="even" r:id="rId10"/>
      <w:footerReference w:type="default" r:id="rId11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F6" w:rsidRDefault="004424F6" w:rsidP="00CB7F9A">
      <w:pPr>
        <w:spacing w:after="0" w:line="240" w:lineRule="auto"/>
      </w:pPr>
      <w:r>
        <w:separator/>
      </w:r>
    </w:p>
  </w:endnote>
  <w:endnote w:type="continuationSeparator" w:id="0">
    <w:p w:rsidR="004424F6" w:rsidRDefault="004424F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F6" w:rsidRDefault="004424F6" w:rsidP="00CB7F9A">
      <w:pPr>
        <w:spacing w:after="0" w:line="240" w:lineRule="auto"/>
      </w:pPr>
      <w:r>
        <w:separator/>
      </w:r>
    </w:p>
  </w:footnote>
  <w:footnote w:type="continuationSeparator" w:id="0">
    <w:p w:rsidR="004424F6" w:rsidRDefault="004424F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D6852"/>
    <w:multiLevelType w:val="hybridMultilevel"/>
    <w:tmpl w:val="BB7614A8"/>
    <w:lvl w:ilvl="0" w:tplc="A600C93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5703"/>
    <w:rsid w:val="00033C6F"/>
    <w:rsid w:val="00065AEA"/>
    <w:rsid w:val="00067C4C"/>
    <w:rsid w:val="00072AFB"/>
    <w:rsid w:val="00075B9A"/>
    <w:rsid w:val="00084E80"/>
    <w:rsid w:val="00095867"/>
    <w:rsid w:val="00097025"/>
    <w:rsid w:val="000D0F0B"/>
    <w:rsid w:val="000D5AEF"/>
    <w:rsid w:val="000E062F"/>
    <w:rsid w:val="0011170C"/>
    <w:rsid w:val="001131DD"/>
    <w:rsid w:val="00113805"/>
    <w:rsid w:val="00114C29"/>
    <w:rsid w:val="00153118"/>
    <w:rsid w:val="00153FFF"/>
    <w:rsid w:val="00155DE7"/>
    <w:rsid w:val="00167CB6"/>
    <w:rsid w:val="001711DD"/>
    <w:rsid w:val="00175942"/>
    <w:rsid w:val="00186F5F"/>
    <w:rsid w:val="001A5EEE"/>
    <w:rsid w:val="001B7292"/>
    <w:rsid w:val="001C0B45"/>
    <w:rsid w:val="001C2DCA"/>
    <w:rsid w:val="001C659C"/>
    <w:rsid w:val="001C7CAF"/>
    <w:rsid w:val="001E69A0"/>
    <w:rsid w:val="001F29BD"/>
    <w:rsid w:val="00203703"/>
    <w:rsid w:val="00223D9C"/>
    <w:rsid w:val="00243A9F"/>
    <w:rsid w:val="00255127"/>
    <w:rsid w:val="002621D0"/>
    <w:rsid w:val="0026319C"/>
    <w:rsid w:val="00264896"/>
    <w:rsid w:val="002702D8"/>
    <w:rsid w:val="00272B03"/>
    <w:rsid w:val="0029425F"/>
    <w:rsid w:val="00295D8B"/>
    <w:rsid w:val="002A50A6"/>
    <w:rsid w:val="002A6C94"/>
    <w:rsid w:val="002B2252"/>
    <w:rsid w:val="002B6C39"/>
    <w:rsid w:val="002D468D"/>
    <w:rsid w:val="002E3275"/>
    <w:rsid w:val="002F1EDB"/>
    <w:rsid w:val="002F4DDC"/>
    <w:rsid w:val="003115D0"/>
    <w:rsid w:val="00337E9F"/>
    <w:rsid w:val="00340B4A"/>
    <w:rsid w:val="00350892"/>
    <w:rsid w:val="003529EB"/>
    <w:rsid w:val="003636E4"/>
    <w:rsid w:val="0036544B"/>
    <w:rsid w:val="0036793A"/>
    <w:rsid w:val="003819B7"/>
    <w:rsid w:val="00387445"/>
    <w:rsid w:val="003A3392"/>
    <w:rsid w:val="003A4CDF"/>
    <w:rsid w:val="003B4995"/>
    <w:rsid w:val="003D46D8"/>
    <w:rsid w:val="003D4DD8"/>
    <w:rsid w:val="004136D9"/>
    <w:rsid w:val="004424F6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3C0E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53E5"/>
    <w:rsid w:val="00536198"/>
    <w:rsid w:val="00536B17"/>
    <w:rsid w:val="00542738"/>
    <w:rsid w:val="00563CD5"/>
    <w:rsid w:val="00570121"/>
    <w:rsid w:val="00575027"/>
    <w:rsid w:val="0057631C"/>
    <w:rsid w:val="00596629"/>
    <w:rsid w:val="005B3A7E"/>
    <w:rsid w:val="005D1D01"/>
    <w:rsid w:val="005D3CAF"/>
    <w:rsid w:val="005F4F38"/>
    <w:rsid w:val="0060132C"/>
    <w:rsid w:val="0060767C"/>
    <w:rsid w:val="00621111"/>
    <w:rsid w:val="00626CF9"/>
    <w:rsid w:val="00656E64"/>
    <w:rsid w:val="00677FFC"/>
    <w:rsid w:val="006933A6"/>
    <w:rsid w:val="006C2D9B"/>
    <w:rsid w:val="006D7FD1"/>
    <w:rsid w:val="006E3B1D"/>
    <w:rsid w:val="006F1483"/>
    <w:rsid w:val="006F7052"/>
    <w:rsid w:val="0070044E"/>
    <w:rsid w:val="007034DC"/>
    <w:rsid w:val="00705245"/>
    <w:rsid w:val="007229C4"/>
    <w:rsid w:val="00740F75"/>
    <w:rsid w:val="007513AE"/>
    <w:rsid w:val="007545C7"/>
    <w:rsid w:val="007639D4"/>
    <w:rsid w:val="007648BB"/>
    <w:rsid w:val="0076490A"/>
    <w:rsid w:val="0077093E"/>
    <w:rsid w:val="00781EBB"/>
    <w:rsid w:val="007A7AD4"/>
    <w:rsid w:val="007C3477"/>
    <w:rsid w:val="007D3861"/>
    <w:rsid w:val="00804B4A"/>
    <w:rsid w:val="00804C7A"/>
    <w:rsid w:val="008123B6"/>
    <w:rsid w:val="00817D11"/>
    <w:rsid w:val="00835B33"/>
    <w:rsid w:val="008513AF"/>
    <w:rsid w:val="00887560"/>
    <w:rsid w:val="00891C17"/>
    <w:rsid w:val="008933E1"/>
    <w:rsid w:val="008C246F"/>
    <w:rsid w:val="008C70F7"/>
    <w:rsid w:val="008D03E8"/>
    <w:rsid w:val="008D29C2"/>
    <w:rsid w:val="008E5439"/>
    <w:rsid w:val="008F0555"/>
    <w:rsid w:val="008F2CEE"/>
    <w:rsid w:val="0090238A"/>
    <w:rsid w:val="00904268"/>
    <w:rsid w:val="0090753B"/>
    <w:rsid w:val="00910E99"/>
    <w:rsid w:val="009355B6"/>
    <w:rsid w:val="00937EDC"/>
    <w:rsid w:val="00942D27"/>
    <w:rsid w:val="0094564A"/>
    <w:rsid w:val="00970930"/>
    <w:rsid w:val="009773AC"/>
    <w:rsid w:val="00980099"/>
    <w:rsid w:val="0099473E"/>
    <w:rsid w:val="009B4D71"/>
    <w:rsid w:val="009E35AF"/>
    <w:rsid w:val="009E4E7A"/>
    <w:rsid w:val="009F0220"/>
    <w:rsid w:val="009F2778"/>
    <w:rsid w:val="009F7809"/>
    <w:rsid w:val="00A53FBF"/>
    <w:rsid w:val="00A66826"/>
    <w:rsid w:val="00A71CED"/>
    <w:rsid w:val="00A86BA7"/>
    <w:rsid w:val="00A873AC"/>
    <w:rsid w:val="00A9394D"/>
    <w:rsid w:val="00AA308E"/>
    <w:rsid w:val="00AB0D7B"/>
    <w:rsid w:val="00AB502E"/>
    <w:rsid w:val="00AD279F"/>
    <w:rsid w:val="00B05C8C"/>
    <w:rsid w:val="00B07017"/>
    <w:rsid w:val="00B132A7"/>
    <w:rsid w:val="00B144EB"/>
    <w:rsid w:val="00B15346"/>
    <w:rsid w:val="00B26741"/>
    <w:rsid w:val="00B30A52"/>
    <w:rsid w:val="00B30C5B"/>
    <w:rsid w:val="00B36E00"/>
    <w:rsid w:val="00B5137B"/>
    <w:rsid w:val="00B513AE"/>
    <w:rsid w:val="00B55E2C"/>
    <w:rsid w:val="00B65E5D"/>
    <w:rsid w:val="00B802E7"/>
    <w:rsid w:val="00B932E3"/>
    <w:rsid w:val="00BB4ED8"/>
    <w:rsid w:val="00BB7DDB"/>
    <w:rsid w:val="00BD5B98"/>
    <w:rsid w:val="00BD7622"/>
    <w:rsid w:val="00BD7F70"/>
    <w:rsid w:val="00BF2F93"/>
    <w:rsid w:val="00C00D7B"/>
    <w:rsid w:val="00C155F5"/>
    <w:rsid w:val="00C16B92"/>
    <w:rsid w:val="00C21521"/>
    <w:rsid w:val="00C33C0D"/>
    <w:rsid w:val="00C436E9"/>
    <w:rsid w:val="00C55206"/>
    <w:rsid w:val="00C62F20"/>
    <w:rsid w:val="00C67FDB"/>
    <w:rsid w:val="00C9527E"/>
    <w:rsid w:val="00C95620"/>
    <w:rsid w:val="00CB342B"/>
    <w:rsid w:val="00CB7F9A"/>
    <w:rsid w:val="00CC0D7C"/>
    <w:rsid w:val="00D0423C"/>
    <w:rsid w:val="00D2736A"/>
    <w:rsid w:val="00D3005B"/>
    <w:rsid w:val="00D35952"/>
    <w:rsid w:val="00D4029B"/>
    <w:rsid w:val="00D46260"/>
    <w:rsid w:val="00D568DE"/>
    <w:rsid w:val="00D64681"/>
    <w:rsid w:val="00DA0A90"/>
    <w:rsid w:val="00DA5B0D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1586"/>
    <w:rsid w:val="00E22909"/>
    <w:rsid w:val="00E32B26"/>
    <w:rsid w:val="00E5189F"/>
    <w:rsid w:val="00E62A90"/>
    <w:rsid w:val="00E8428E"/>
    <w:rsid w:val="00E9209C"/>
    <w:rsid w:val="00E92931"/>
    <w:rsid w:val="00EA1642"/>
    <w:rsid w:val="00EA2993"/>
    <w:rsid w:val="00EB20F9"/>
    <w:rsid w:val="00EC67B4"/>
    <w:rsid w:val="00EC6D2B"/>
    <w:rsid w:val="00ED0E85"/>
    <w:rsid w:val="00ED7732"/>
    <w:rsid w:val="00EE2EF6"/>
    <w:rsid w:val="00EE41C0"/>
    <w:rsid w:val="00F03089"/>
    <w:rsid w:val="00F053AF"/>
    <w:rsid w:val="00F12FFC"/>
    <w:rsid w:val="00F147BC"/>
    <w:rsid w:val="00F17D8A"/>
    <w:rsid w:val="00F20709"/>
    <w:rsid w:val="00F2349F"/>
    <w:rsid w:val="00F24863"/>
    <w:rsid w:val="00F25B6A"/>
    <w:rsid w:val="00F404CF"/>
    <w:rsid w:val="00F50433"/>
    <w:rsid w:val="00F50793"/>
    <w:rsid w:val="00F53FCA"/>
    <w:rsid w:val="00F63815"/>
    <w:rsid w:val="00F76CAE"/>
    <w:rsid w:val="00F81B08"/>
    <w:rsid w:val="00F83B26"/>
    <w:rsid w:val="00F91BE3"/>
    <w:rsid w:val="00F95485"/>
    <w:rsid w:val="00FA4C1C"/>
    <w:rsid w:val="00FB2EE2"/>
    <w:rsid w:val="00FD04C1"/>
    <w:rsid w:val="00FD667A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1tekst">
    <w:name w:val="1tekst"/>
    <w:basedOn w:val="Normal"/>
    <w:rsid w:val="002B2252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0ABA7-B26F-4D67-9571-20210266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2023-02-08T12:10:00Z</cp:lastPrinted>
  <dcterms:created xsi:type="dcterms:W3CDTF">2023-02-08T14:09:00Z</dcterms:created>
  <dcterms:modified xsi:type="dcterms:W3CDTF">2023-02-08T14:09:00Z</dcterms:modified>
</cp:coreProperties>
</file>